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68" w:rsidRPr="00056968" w:rsidRDefault="00056968" w:rsidP="00056968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-88265</wp:posOffset>
                </wp:positionH>
                <wp:positionV relativeFrom="page">
                  <wp:posOffset>-943610</wp:posOffset>
                </wp:positionV>
                <wp:extent cx="5943600" cy="0"/>
                <wp:effectExtent l="6985" t="8890" r="1206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95pt,-74.3pt" to="461.05pt,-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" strokeweight=".11mm">
                <w10:wrap anchorx="page" anchory="page"/>
              </v:line>
            </w:pict>
          </mc:Fallback>
        </mc:AlternateConten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="0020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05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56968" w:rsidRPr="00056968" w:rsidRDefault="00056968" w:rsidP="00056968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аренды муниципального имущества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220"/>
      </w:tblGrid>
      <w:tr w:rsidR="00056968" w:rsidRPr="00056968" w:rsidTr="007778B0">
        <w:tc>
          <w:tcPr>
            <w:tcW w:w="4680" w:type="dxa"/>
          </w:tcPr>
          <w:p w:rsidR="00056968" w:rsidRPr="00056968" w:rsidRDefault="00056968" w:rsidP="0005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Саргазы</w:t>
            </w:r>
          </w:p>
        </w:tc>
        <w:tc>
          <w:tcPr>
            <w:tcW w:w="5220" w:type="dxa"/>
          </w:tcPr>
          <w:p w:rsidR="00056968" w:rsidRPr="00056968" w:rsidRDefault="00A96619" w:rsidP="00A96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</w:t>
            </w:r>
            <w:r w:rsidR="0053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53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056968" w:rsidRPr="0005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56968" w:rsidRPr="00056968" w:rsidRDefault="00056968" w:rsidP="000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образования, Саргазинское сельское поселение, именуемая в дальнейшем </w:t>
      </w:r>
      <w:r w:rsidRPr="0005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«Арендодатель»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Саргазинского сельского поселения Новгородцева Вячеслава Юрьевича, действующего на основании Устава, с одной стороны, и </w:t>
      </w:r>
      <w:r w:rsidR="00A96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«Вознесенское ЖКХ»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Pr="0005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A9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Деевой Ирины Павловны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A966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совместно именуемые «Стороны», заключили настоящий Договор о нижеследующем:</w:t>
      </w:r>
      <w:proofErr w:type="gramEnd"/>
    </w:p>
    <w:p w:rsidR="00056968" w:rsidRPr="00056968" w:rsidRDefault="00056968" w:rsidP="000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«Арендодатель»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передает, а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«Арендатор»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во временное владение и пользование Имущество (перечень передаваемого имущества - Приложение № </w:t>
      </w:r>
      <w:r w:rsidR="00A9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который будет использоваться последними в своих производственных целях и в целях получения коммерческих результатов в соответствии с конструктивными и эксплуатационными характеристиками имущества, передаваемого в аренду.</w:t>
      </w:r>
    </w:p>
    <w:p w:rsidR="00056968" w:rsidRPr="00056968" w:rsidRDefault="00056968" w:rsidP="00056968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Сдаваемое в аренду Имущество передается в состоянии, позволяющем его дальнейшую эксплуатацию.</w:t>
      </w:r>
    </w:p>
    <w:p w:rsidR="00056968" w:rsidRPr="00056968" w:rsidRDefault="00056968" w:rsidP="0005696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Неотъемлемой частью настоящего Договора является 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имеющаяся в наличии документации, относящейся к передаваемому Имуществу. Общий Перечень документации, подлежащей передаче, определяется Сторонами при подписании настоящего Договора. Отсутствующая на момент подписания настоящего Договора техническая и правовая документация должна быть передана </w:t>
      </w:r>
      <w:r w:rsidRPr="0005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«Арендодателем» «Арендатору»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ее оформления. 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Обязанности сторон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«Арендодатель»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5 (Пяти) дней с момента подписания настоящего Договора передать в пользование </w:t>
      </w:r>
      <w:proofErr w:type="gramStart"/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proofErr w:type="gramEnd"/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п. 1.1. Имущество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«Арендатору»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акту приема-передачи в состоянии, соответствующем условиям Договоры аренды и назначению Имущества. В акте приема-передачи должно быть указано техническое состояние помещений и оборудования на момент сдачи в аренду.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приемки-передачи, подписанный обеими Сторонами, является неотъемлемой частью настоящего Договора (Приложение № </w:t>
      </w:r>
      <w:r w:rsidR="00A9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56968" w:rsidRPr="00056968" w:rsidRDefault="00056968" w:rsidP="00056968">
      <w:pPr>
        <w:tabs>
          <w:tab w:val="left" w:pos="1339"/>
          <w:tab w:val="left" w:leader="underscore" w:pos="8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Письменно сообщить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«Арендатору»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1 (Один) месяц о предстоящем расторжении Договора.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«Арендатор»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обязуется:</w:t>
      </w:r>
    </w:p>
    <w:p w:rsidR="00056968" w:rsidRPr="00056968" w:rsidRDefault="00056968" w:rsidP="00056968">
      <w:pPr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Имущество исключительно по его прямому назначению в соответствии с настоящим Договором с одновременным предоставлением потребителям услуг:</w:t>
      </w:r>
    </w:p>
    <w:p w:rsidR="00056968" w:rsidRPr="00056968" w:rsidRDefault="00056968" w:rsidP="00056968">
      <w:pPr>
        <w:tabs>
          <w:tab w:val="left" w:pos="13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Своевременно и в полном объеме вносить арендную плату.</w:t>
      </w:r>
    </w:p>
    <w:p w:rsidR="00056968" w:rsidRPr="00056968" w:rsidRDefault="00056968" w:rsidP="00056968">
      <w:pPr>
        <w:tabs>
          <w:tab w:val="left" w:pos="13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Содержать движимое имущество в надлежащем техническом и санитарном состоянии, обеспечивать их санитарную, пожарную и электрическую безопасность, обеспечивать охрану объектов в соответствии с действующим законодательством.</w:t>
      </w:r>
    </w:p>
    <w:p w:rsidR="00056968" w:rsidRPr="00056968" w:rsidRDefault="00056968" w:rsidP="00056968">
      <w:pPr>
        <w:tabs>
          <w:tab w:val="left" w:pos="13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Не производить капитальных ремонтных работ без письменного согласия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«Арендодателя»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Неотделимые улучшения арендуемого имущества производить только с письменного разрешения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«Арендодателя»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56968" w:rsidRPr="00056968" w:rsidRDefault="00056968" w:rsidP="00056968">
      <w:pPr>
        <w:tabs>
          <w:tab w:val="left" w:pos="1433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При  обнаружении  признаков аварийного  состояния  немедленно принять меры аварийного характера по устранению неполадок.</w:t>
      </w:r>
    </w:p>
    <w:p w:rsidR="00056968" w:rsidRPr="00056968" w:rsidRDefault="00056968" w:rsidP="00056968">
      <w:pPr>
        <w:tabs>
          <w:tab w:val="left" w:pos="1433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Письменно сообщить </w:t>
      </w:r>
      <w:r w:rsidRPr="0005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«Арендодателю»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позднее, чем за 1 (Один) месяца, о предстоящем освобождении Имущества как в связи с окончанием срока Договора, так и при 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досрочном прекращении Договора и сдать Имущество по акту в исправном состоянии, с учетом нормального износа.</w:t>
      </w:r>
    </w:p>
    <w:p w:rsidR="00056968" w:rsidRPr="00056968" w:rsidRDefault="00056968" w:rsidP="00056968">
      <w:pPr>
        <w:tabs>
          <w:tab w:val="left" w:pos="1429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За свой счет производить текущий, капитальный ремонт арендуемого Имущества, нести расходы по содержанию транспортных средств, производить все необходимые платежи (в </w:t>
      </w:r>
      <w:proofErr w:type="spellStart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налоговые).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необходимый запас топлива в соответствии с действующем законодательством РФ.</w:t>
      </w:r>
      <w:proofErr w:type="gramEnd"/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 При осуществлении деятельности, оказывающей негативное воздействие на окружающую среду, вести учет и отчетность в области обращения с отходами, оплачивать размещение отходов, осуществлять иные мероприятия по охране окружающей среды в порядке, установленном законодательством РФ.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2.2.10. Осуществлять за свой счет страхование транспортного средства.</w:t>
      </w:r>
    </w:p>
    <w:p w:rsidR="00056968" w:rsidRPr="00056968" w:rsidRDefault="00056968" w:rsidP="0005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2.2.11. 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представителям </w:t>
      </w:r>
      <w:r w:rsidRPr="0005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«Арендодателя»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беспрепятственного доступа к арендуемому Имуществу с целью проведения проверок использования его в соответствии с условиями Договора, а также всю документацию, относящуюся к предмету проверки.</w:t>
      </w:r>
    </w:p>
    <w:p w:rsidR="00056968" w:rsidRPr="00056968" w:rsidRDefault="00056968" w:rsidP="0005696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2.2.12. После прекращения действия Договора возвратить </w:t>
      </w:r>
      <w:r w:rsidRPr="0005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«Арендодателю»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арендуемое Имущество по акту приема-передачи, 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состоянии, в котором оно было получено с учетом 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износа и неотделимых улучшений. </w:t>
      </w:r>
    </w:p>
    <w:p w:rsidR="00056968" w:rsidRPr="00056968" w:rsidRDefault="00056968" w:rsidP="0005696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2.2.13. Не менее чем за 15 календарных дней перед направлением документов на утверждение тарифов, применяемых при осуществлении деятельности, связанной с целевым использованием арендуемого Имущества представить </w:t>
      </w:r>
      <w:r w:rsidRPr="0005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«Арендодателю»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документы для информации.</w:t>
      </w:r>
    </w:p>
    <w:p w:rsidR="00056968" w:rsidRPr="00056968" w:rsidRDefault="00056968" w:rsidP="0005696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2.2.14. Обеспечить надлежащее противопожарное состояние Имущества. </w:t>
      </w:r>
    </w:p>
    <w:p w:rsidR="00056968" w:rsidRPr="00056968" w:rsidRDefault="00056968" w:rsidP="00056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2.2.15. 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водителем автомобиля правила дорожного движения.</w:t>
      </w:r>
    </w:p>
    <w:p w:rsidR="00056968" w:rsidRPr="00056968" w:rsidRDefault="00056968" w:rsidP="00056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2.2.16. При повреждении автомобиля в результате ДТП незамедлительно известить об этом Арендодателя.</w:t>
      </w:r>
    </w:p>
    <w:p w:rsidR="00056968" w:rsidRPr="00056968" w:rsidRDefault="00056968" w:rsidP="00056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2.2.17.  Проверять техническое состояние автотранспортных средств (далее – АТС), их внешний вид при выпуске на линию.</w:t>
      </w:r>
    </w:p>
    <w:p w:rsidR="00056968" w:rsidRPr="00056968" w:rsidRDefault="00056968" w:rsidP="00056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2.2.18. Проверять исправность и внешний вид АТС после его возвращения в гараж.</w:t>
      </w:r>
    </w:p>
    <w:p w:rsidR="00056968" w:rsidRPr="00056968" w:rsidRDefault="00056968" w:rsidP="00056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2.2.19. Проводить </w:t>
      </w:r>
      <w:proofErr w:type="spellStart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предрейсовый</w:t>
      </w:r>
      <w:proofErr w:type="spellEnd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осмотр водителя вышедшего на смену.</w:t>
      </w:r>
    </w:p>
    <w:p w:rsidR="00056968" w:rsidRPr="00056968" w:rsidRDefault="00056968" w:rsidP="00056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2.2.20. Проводить по окончанию рейса медицинский осмотр водителя.</w:t>
      </w:r>
    </w:p>
    <w:p w:rsidR="00056968" w:rsidRPr="00056968" w:rsidRDefault="00056968" w:rsidP="00056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2.2.21. Проводить </w:t>
      </w:r>
      <w:proofErr w:type="spellStart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предрейсовый</w:t>
      </w:r>
      <w:proofErr w:type="spellEnd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осмотр транспортного средства.</w:t>
      </w:r>
    </w:p>
    <w:p w:rsidR="00056968" w:rsidRPr="00056968" w:rsidRDefault="00056968" w:rsidP="0005696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Оплата по договору аренды</w:t>
      </w:r>
    </w:p>
    <w:p w:rsidR="00056968" w:rsidRPr="00056968" w:rsidRDefault="00056968" w:rsidP="00056968">
      <w:pPr>
        <w:tabs>
          <w:tab w:val="left" w:pos="1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Оплата производится один раз в год до 25 декабря каждого арендуемого года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размере </w:t>
      </w:r>
      <w:r w:rsidR="00A9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79 200,00 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9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девять тысяч двести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A966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proofErr w:type="gramStart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расчетного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счета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«Арендатора»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расчетный счет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«Арендодателя»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(установленная арендная плата </w:t>
      </w:r>
      <w:r w:rsidR="00A96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на основании конкурсного предложения единственного участника Конкурса и по итогам конкурса согласно протокола № 2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968" w:rsidRPr="00056968" w:rsidRDefault="00056968" w:rsidP="00056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Арендная плата в соответствии с бюджетным законодательством должна вноситься в бюджет только в денежной форме, на расчетный счет Управление Федерального казначейства по Челябинской области (Администрация Саргазинского сельского поселения).</w:t>
      </w:r>
    </w:p>
    <w:p w:rsidR="00056968" w:rsidRPr="00056968" w:rsidRDefault="00056968" w:rsidP="000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968">
        <w:rPr>
          <w:rFonts w:ascii="Times New Roman" w:eastAsia="Times New Roman" w:hAnsi="Times New Roman" w:cs="Times New Roman"/>
          <w:lang w:eastAsia="ru-RU"/>
        </w:rPr>
        <w:t>ИНН 7438003135, КПП 746001001, Лицевой счет 05693031870</w:t>
      </w:r>
      <w:r w:rsidRPr="0005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56968">
        <w:rPr>
          <w:rFonts w:ascii="Times New Roman" w:eastAsia="Times New Roman" w:hAnsi="Times New Roman" w:cs="Times New Roman"/>
          <w:lang w:eastAsia="ru-RU"/>
        </w:rPr>
        <w:t xml:space="preserve"> ОГРН: 1027401869769, </w:t>
      </w:r>
      <w:proofErr w:type="gramStart"/>
      <w:r w:rsidRPr="00056968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056968">
        <w:rPr>
          <w:rFonts w:ascii="Times New Roman" w:eastAsia="Times New Roman" w:hAnsi="Times New Roman" w:cs="Times New Roman"/>
          <w:lang w:eastAsia="ru-RU"/>
        </w:rPr>
        <w:t>/с</w:t>
      </w:r>
      <w:r w:rsidR="00A96619">
        <w:rPr>
          <w:rFonts w:ascii="Times New Roman" w:eastAsia="Times New Roman" w:hAnsi="Times New Roman" w:cs="Times New Roman"/>
          <w:lang w:eastAsia="ru-RU"/>
        </w:rPr>
        <w:t xml:space="preserve"> 03100643000000016900 КБК 91111105075100000120</w:t>
      </w:r>
      <w:r w:rsidRPr="00056968">
        <w:rPr>
          <w:rFonts w:ascii="Times New Roman" w:eastAsia="Times New Roman" w:hAnsi="Times New Roman" w:cs="Times New Roman"/>
          <w:lang w:eastAsia="ru-RU"/>
        </w:rPr>
        <w:t>, Банк: Отделение Челябинск</w:t>
      </w:r>
      <w:r w:rsidR="006226F7">
        <w:rPr>
          <w:rFonts w:ascii="Times New Roman" w:eastAsia="Times New Roman" w:hAnsi="Times New Roman" w:cs="Times New Roman"/>
          <w:lang w:eastAsia="ru-RU"/>
        </w:rPr>
        <w:t xml:space="preserve"> Банка России//УФК по Челябинской области </w:t>
      </w:r>
      <w:r w:rsidRPr="00056968">
        <w:rPr>
          <w:rFonts w:ascii="Times New Roman" w:eastAsia="Times New Roman" w:hAnsi="Times New Roman" w:cs="Times New Roman"/>
          <w:lang w:eastAsia="ru-RU"/>
        </w:rPr>
        <w:t xml:space="preserve"> г. Челябинск  БИК: </w:t>
      </w:r>
      <w:r w:rsidR="006226F7">
        <w:rPr>
          <w:rFonts w:ascii="Times New Roman" w:eastAsia="Times New Roman" w:hAnsi="Times New Roman" w:cs="Times New Roman"/>
          <w:lang w:eastAsia="ru-RU"/>
        </w:rPr>
        <w:t>017501500</w:t>
      </w:r>
      <w:r w:rsidRPr="00056968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056968" w:rsidRPr="00056968" w:rsidRDefault="00056968" w:rsidP="000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Право контроля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 </w:t>
      </w:r>
      <w:r w:rsidRPr="00056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«Арендодатель»</w:t>
      </w:r>
      <w:r w:rsidRPr="00056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имеет право осуществлять </w:t>
      </w:r>
      <w:proofErr w:type="gramStart"/>
      <w:r w:rsidRPr="00056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056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использованием </w:t>
      </w:r>
      <w:r w:rsidRPr="00056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«Арендатором»</w:t>
      </w:r>
      <w:r w:rsidRPr="00056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арендуемым Имуществом, не вмешиваясь в производственно-хозяйственную деятельность </w:t>
      </w:r>
      <w:r w:rsidRPr="00056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«Арендатора»</w:t>
      </w:r>
      <w:r w:rsidRPr="00056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Контроль осуществляется путем проверок.</w:t>
      </w:r>
    </w:p>
    <w:p w:rsidR="00056968" w:rsidRPr="00056968" w:rsidRDefault="00056968" w:rsidP="0005696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4.2. Результаты проверки оформляются Актом, который подписывают уполномоченные представители Сторон. При отказе </w:t>
      </w:r>
      <w:r w:rsidRPr="0005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 w:rsidRPr="00056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подписать Акт, Акт имеет силу без подписи </w:t>
      </w:r>
      <w:r w:rsidRPr="0005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 w:rsidRPr="00056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Отказ от подписи подтверждается подписями свидетелей. При несогласии </w:t>
      </w:r>
      <w:r w:rsidRPr="0005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 w:rsidRPr="00056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содержанием Акта, он вправе приложить к Акту пояснения о мотивах отказа от подписи и замечания по содержанию Акта.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Срок аренды</w:t>
      </w:r>
    </w:p>
    <w:p w:rsidR="00056968" w:rsidRPr="00056968" w:rsidRDefault="00056968" w:rsidP="000569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Срок аренды устана</w:t>
      </w:r>
      <w:r w:rsidR="00533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вливается с «</w:t>
      </w:r>
      <w:r w:rsidR="0062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533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62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="00533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</w:t>
      </w:r>
      <w:r w:rsidR="0062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по «01</w:t>
      </w:r>
      <w:r w:rsidRPr="00056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62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056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62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 </w:t>
      </w:r>
      <w:r w:rsidRPr="00056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изменения и расторжения договора</w:t>
      </w:r>
    </w:p>
    <w:p w:rsidR="00056968" w:rsidRPr="00056968" w:rsidRDefault="00056968" w:rsidP="00056968">
      <w:pPr>
        <w:tabs>
          <w:tab w:val="left" w:pos="1217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Изменение условий Договора, его расторжение и прекращение допускаются по соглашению Сторон. Вносимые дополнения и изменения рассматриваются Сторонами в 10 (Десять) рабочих дней и оформляются дополнительным соглашением.</w:t>
      </w:r>
    </w:p>
    <w:p w:rsidR="00056968" w:rsidRPr="00056968" w:rsidRDefault="00056968" w:rsidP="00056968">
      <w:pPr>
        <w:tabs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Настоящий </w:t>
      </w:r>
      <w:proofErr w:type="gramStart"/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требованию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«Арендодателя»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6968" w:rsidRPr="00056968" w:rsidRDefault="00056968" w:rsidP="00056968">
      <w:pPr>
        <w:tabs>
          <w:tab w:val="left" w:pos="709"/>
          <w:tab w:val="left" w:pos="1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6.3.1. при использовании Имущества не в соответствии с Договором аренды;</w:t>
      </w:r>
    </w:p>
    <w:p w:rsidR="00056968" w:rsidRPr="00056968" w:rsidRDefault="00056968" w:rsidP="00056968">
      <w:pPr>
        <w:tabs>
          <w:tab w:val="left" w:pos="709"/>
          <w:tab w:val="left" w:pos="1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6.3.2. если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«Арендатор» 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 ухудшает состояние Имущества;</w:t>
      </w:r>
    </w:p>
    <w:p w:rsidR="00056968" w:rsidRPr="00056968" w:rsidRDefault="00056968" w:rsidP="00056968">
      <w:pPr>
        <w:tabs>
          <w:tab w:val="left" w:pos="709"/>
          <w:tab w:val="left" w:pos="1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6.3.3. если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«Арендатор»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внес арендную плату в течение 3 (Трех) месяцев подряд;</w:t>
      </w:r>
    </w:p>
    <w:p w:rsidR="00056968" w:rsidRPr="00056968" w:rsidRDefault="00056968" w:rsidP="00056968">
      <w:pPr>
        <w:tabs>
          <w:tab w:val="left" w:pos="709"/>
          <w:tab w:val="left" w:pos="1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6.3.4. если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«Арендатор»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производит текущий ремонт имущества.</w:t>
      </w:r>
    </w:p>
    <w:p w:rsidR="00056968" w:rsidRPr="00056968" w:rsidRDefault="006226F7" w:rsidP="00056968">
      <w:pPr>
        <w:tabs>
          <w:tab w:val="left" w:pos="1145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6968"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056968"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</w:t>
      </w:r>
      <w:proofErr w:type="gramStart"/>
      <w:r w:rsidR="00056968"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056968"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</w:t>
      </w:r>
      <w:r w:rsidR="00056968" w:rsidRPr="0005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«Арендатора»:</w:t>
      </w:r>
    </w:p>
    <w:p w:rsidR="00056968" w:rsidRPr="00056968" w:rsidRDefault="00056968" w:rsidP="0005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6.4.1. если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«Арендодатель»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производит капитального ремонта имущества;</w:t>
      </w:r>
    </w:p>
    <w:p w:rsidR="00056968" w:rsidRPr="00056968" w:rsidRDefault="00056968" w:rsidP="0005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6.4.2. если Имущество в силу обстоятельств, за которые </w:t>
      </w: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«Арендатор»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056968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 xml:space="preserve"> 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отвечает, окажется в состоянии, непригодном для использования.</w:t>
      </w:r>
    </w:p>
    <w:p w:rsidR="00056968" w:rsidRPr="00056968" w:rsidRDefault="00056968" w:rsidP="00056968">
      <w:pPr>
        <w:tabs>
          <w:tab w:val="left" w:pos="1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Настоящий </w:t>
      </w:r>
      <w:proofErr w:type="gramStart"/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силу форс-мажорных обстоятельств.</w:t>
      </w:r>
    </w:p>
    <w:p w:rsidR="00056968" w:rsidRPr="00056968" w:rsidRDefault="00056968" w:rsidP="006226F7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056968" w:rsidRPr="00056968" w:rsidRDefault="00056968" w:rsidP="00056968">
      <w:pPr>
        <w:tabs>
          <w:tab w:val="left" w:pos="709"/>
          <w:tab w:val="left" w:pos="12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7.1.Споры, вытекающие из настоящего Договора, решаются Сторонами путем переговоров.</w:t>
      </w:r>
    </w:p>
    <w:p w:rsidR="00056968" w:rsidRPr="00056968" w:rsidRDefault="00056968" w:rsidP="00056968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7.2.При </w:t>
      </w:r>
      <w:proofErr w:type="gramStart"/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согласия, неисполнении или ненадлежащем исполнении условий настоящего Договора одной из Сторон, он, может быть, расторгнут в Арбитражном суде Челябинской области, в установленном законом порядке.</w:t>
      </w:r>
    </w:p>
    <w:p w:rsidR="00056968" w:rsidRPr="00056968" w:rsidRDefault="00056968" w:rsidP="00056968">
      <w:pPr>
        <w:tabs>
          <w:tab w:val="left" w:pos="709"/>
          <w:tab w:val="left" w:pos="12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7.3.Реорганизация организации-Арендодателя, а также перемена собственника арендованного имущества не являются основанием для изменения или расторжения настоящего Договора.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Все изменения и дополнения настоящего Договора оформляются в виде дополнительных соглашений в письменной форме за подписью уполномоченных лиц. Дополнительные соглашения являются неотъемлемой частью Договора.</w:t>
      </w:r>
    </w:p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юридического адреса, расчетного счета или обслуживающего банка Стороны обязаны в 10 (Десять) рабочих дней уведомить об этом друг друга.</w:t>
      </w:r>
    </w:p>
    <w:p w:rsidR="00056968" w:rsidRPr="00056968" w:rsidRDefault="00056968" w:rsidP="00056968">
      <w:pPr>
        <w:tabs>
          <w:tab w:val="left" w:pos="1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56968" w:rsidRPr="00056968" w:rsidRDefault="00056968" w:rsidP="00056968">
      <w:pPr>
        <w:tabs>
          <w:tab w:val="left" w:pos="1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968" w:rsidRPr="00056968" w:rsidRDefault="00056968" w:rsidP="00056968">
      <w:pPr>
        <w:tabs>
          <w:tab w:val="left" w:pos="1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968" w:rsidRDefault="00056968" w:rsidP="0005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Адреса и банковские реквизиты сторон</w:t>
      </w: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Арендодатель:</w:t>
      </w: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Саргазинского сельского поселения</w:t>
      </w: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индекс: 456531, Челябинская обл., Сосновский район, п. Саргазы, ул. Мичурина 10 «а».</w:t>
      </w: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(351) 44 99 393</w:t>
      </w: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7438003135 КПП 746001001 КБК 91111105075100000120 </w:t>
      </w:r>
      <w:proofErr w:type="gramStart"/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/с 03100643000000016900 Отделение Челябинск г. Челябинск  л/с 04693031870  БИК 017501500 ОКТМО 75652445.</w:t>
      </w: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Арендатор:</w:t>
      </w: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«Вознесенское ЖКХ»</w:t>
      </w: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индекс: 456505, Челябинская обл., Сосновский район, с. Вознесенское, ул. Школьная, д.14</w:t>
      </w:r>
      <w:proofErr w:type="gramEnd"/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1087448008108 ИНН 7448107817  КПП 746001001 ОКПО 86929656 БИК 046577795 ОКВЭД 68.32.1</w:t>
      </w:r>
    </w:p>
    <w:p w:rsidR="006226F7" w:rsidRPr="006226F7" w:rsidRDefault="006226F7" w:rsidP="00622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83517506860</w:t>
      </w:r>
    </w:p>
    <w:p w:rsidR="006226F7" w:rsidRPr="006226F7" w:rsidRDefault="006226F7" w:rsidP="0062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56968" w:rsidRPr="00056968" w:rsidRDefault="00056968" w:rsidP="000569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968" w:rsidRPr="00056968" w:rsidRDefault="00056968" w:rsidP="0005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 сторон:</w:t>
      </w:r>
    </w:p>
    <w:p w:rsidR="00056968" w:rsidRPr="00056968" w:rsidRDefault="00056968" w:rsidP="0005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4664"/>
      </w:tblGrid>
      <w:tr w:rsidR="00056968" w:rsidRPr="00056968" w:rsidTr="007778B0">
        <w:tc>
          <w:tcPr>
            <w:tcW w:w="5211" w:type="dxa"/>
          </w:tcPr>
          <w:p w:rsidR="00056968" w:rsidRPr="00056968" w:rsidRDefault="00056968" w:rsidP="0005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«Арендодатель»</w:t>
            </w:r>
          </w:p>
        </w:tc>
        <w:tc>
          <w:tcPr>
            <w:tcW w:w="4664" w:type="dxa"/>
          </w:tcPr>
          <w:p w:rsidR="00056968" w:rsidRPr="00056968" w:rsidRDefault="00056968" w:rsidP="0005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«Арендатор»</w:t>
            </w:r>
          </w:p>
          <w:p w:rsidR="00056968" w:rsidRPr="00056968" w:rsidRDefault="00056968" w:rsidP="0005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968" w:rsidRPr="00056968" w:rsidTr="007778B0">
        <w:tc>
          <w:tcPr>
            <w:tcW w:w="5211" w:type="dxa"/>
          </w:tcPr>
          <w:p w:rsidR="00056968" w:rsidRPr="00056968" w:rsidRDefault="00056968" w:rsidP="0005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 /В.Ю. Новгородцев/</w:t>
            </w:r>
          </w:p>
        </w:tc>
        <w:tc>
          <w:tcPr>
            <w:tcW w:w="4664" w:type="dxa"/>
          </w:tcPr>
          <w:p w:rsidR="00056968" w:rsidRPr="00056968" w:rsidRDefault="00056968" w:rsidP="00622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 /</w:t>
            </w:r>
            <w:r w:rsidR="0062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Деева</w:t>
            </w:r>
            <w:r w:rsidRPr="000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056968" w:rsidRPr="00056968" w:rsidRDefault="00056968" w:rsidP="0005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М.П.</w:t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    М.П.</w:t>
      </w:r>
    </w:p>
    <w:p w:rsidR="00056968" w:rsidRPr="00056968" w:rsidRDefault="00056968" w:rsidP="00056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68" w:rsidRPr="00056968" w:rsidRDefault="00056968" w:rsidP="00056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EC2" w:rsidRDefault="00947EC2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Default="006226F7"/>
    <w:p w:rsidR="006226F7" w:rsidRPr="006226F7" w:rsidRDefault="006226F7" w:rsidP="006226F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Приложение № 1</w:t>
      </w:r>
    </w:p>
    <w:p w:rsidR="006226F7" w:rsidRPr="006226F7" w:rsidRDefault="006226F7" w:rsidP="006226F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№ </w:t>
      </w:r>
      <w:r w:rsid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</w:p>
    <w:p w:rsidR="006226F7" w:rsidRPr="006226F7" w:rsidRDefault="006226F7" w:rsidP="006226F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</w:t>
      </w:r>
      <w:r w:rsid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</w:p>
    <w:p w:rsidR="006226F7" w:rsidRDefault="006226F7"/>
    <w:p w:rsidR="00205BCE" w:rsidRDefault="00205BCE"/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205BCE">
        <w:rPr>
          <w:rFonts w:ascii="Times New Roman" w:hAnsi="Times New Roman" w:cs="Times New Roman"/>
          <w:b/>
        </w:rPr>
        <w:t>еречень передаваемого имущества</w:t>
      </w:r>
    </w:p>
    <w:p w:rsidR="00205BCE" w:rsidRPr="00205BCE" w:rsidRDefault="00205BCE" w:rsidP="00205BCE">
      <w:pPr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2669"/>
        <w:gridCol w:w="2879"/>
        <w:gridCol w:w="3909"/>
      </w:tblGrid>
      <w:tr w:rsidR="00205BCE" w:rsidRPr="00205BCE" w:rsidTr="008E1A60">
        <w:tc>
          <w:tcPr>
            <w:tcW w:w="857" w:type="dxa"/>
          </w:tcPr>
          <w:p w:rsidR="00205BCE" w:rsidRPr="00205BCE" w:rsidRDefault="00205BCE" w:rsidP="00205BCE">
            <w:pPr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05BC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69" w:type="dxa"/>
          </w:tcPr>
          <w:p w:rsidR="00205BCE" w:rsidRPr="00205BCE" w:rsidRDefault="00205BCE" w:rsidP="00205BCE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5BCE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2879" w:type="dxa"/>
          </w:tcPr>
          <w:p w:rsidR="00205BCE" w:rsidRPr="00205BCE" w:rsidRDefault="00205BCE" w:rsidP="00205BCE">
            <w:pPr>
              <w:numPr>
                <w:ilvl w:val="1"/>
                <w:numId w:val="1"/>
              </w:numPr>
              <w:tabs>
                <w:tab w:val="clear" w:pos="360"/>
                <w:tab w:val="num" w:pos="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5BCE">
              <w:rPr>
                <w:rFonts w:ascii="Times New Roman" w:hAnsi="Times New Roman" w:cs="Times New Roman"/>
                <w:b/>
              </w:rPr>
              <w:t>Название (специализация) имущества</w:t>
            </w:r>
          </w:p>
        </w:tc>
        <w:tc>
          <w:tcPr>
            <w:tcW w:w="3909" w:type="dxa"/>
            <w:tcBorders>
              <w:right w:val="single" w:sz="4" w:space="0" w:color="auto"/>
            </w:tcBorders>
          </w:tcPr>
          <w:p w:rsidR="00205BCE" w:rsidRPr="00205BCE" w:rsidRDefault="00205BCE" w:rsidP="00205BCE">
            <w:pPr>
              <w:numPr>
                <w:ilvl w:val="1"/>
                <w:numId w:val="1"/>
              </w:numPr>
              <w:tabs>
                <w:tab w:val="clear" w:pos="360"/>
                <w:tab w:val="num" w:pos="2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5BCE">
              <w:rPr>
                <w:rFonts w:ascii="Times New Roman" w:hAnsi="Times New Roman" w:cs="Times New Roman"/>
                <w:b/>
              </w:rPr>
              <w:t>Технические характеристики имущества (регистрационный знак)</w:t>
            </w:r>
          </w:p>
        </w:tc>
      </w:tr>
      <w:tr w:rsidR="00205BCE" w:rsidRPr="00205BCE" w:rsidTr="008E1A60">
        <w:trPr>
          <w:trHeight w:val="675"/>
        </w:trPr>
        <w:tc>
          <w:tcPr>
            <w:tcW w:w="857" w:type="dxa"/>
            <w:tcBorders>
              <w:bottom w:val="single" w:sz="4" w:space="0" w:color="auto"/>
            </w:tcBorders>
          </w:tcPr>
          <w:p w:rsidR="00205BCE" w:rsidRPr="00205BCE" w:rsidRDefault="00205BCE" w:rsidP="00205BCE">
            <w:pPr>
              <w:jc w:val="center"/>
              <w:rPr>
                <w:rFonts w:ascii="Times New Roman" w:hAnsi="Times New Roman" w:cs="Times New Roman"/>
              </w:rPr>
            </w:pPr>
            <w:r w:rsidRPr="00205BCE">
              <w:rPr>
                <w:rFonts w:ascii="Times New Roman" w:hAnsi="Times New Roman" w:cs="Times New Roman"/>
              </w:rPr>
              <w:t>1.</w:t>
            </w:r>
          </w:p>
          <w:p w:rsidR="00205BCE" w:rsidRPr="00205BCE" w:rsidRDefault="00205BCE" w:rsidP="00205BCE">
            <w:pPr>
              <w:jc w:val="center"/>
              <w:rPr>
                <w:rFonts w:ascii="Times New Roman" w:hAnsi="Times New Roman" w:cs="Times New Roman"/>
              </w:rPr>
            </w:pPr>
          </w:p>
          <w:p w:rsidR="00205BCE" w:rsidRPr="00205BCE" w:rsidRDefault="00205BCE" w:rsidP="0020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205BCE" w:rsidRPr="00205BCE" w:rsidRDefault="00205BCE" w:rsidP="00205BCE">
            <w:pPr>
              <w:jc w:val="center"/>
              <w:rPr>
                <w:rFonts w:ascii="Times New Roman" w:hAnsi="Times New Roman" w:cs="Times New Roman"/>
              </w:rPr>
            </w:pPr>
            <w:r w:rsidRPr="00205BCE">
              <w:rPr>
                <w:rFonts w:ascii="Times New Roman" w:hAnsi="Times New Roman" w:cs="Times New Roman"/>
              </w:rPr>
              <w:t>Погрузчик малогабаритный колесный</w:t>
            </w:r>
          </w:p>
          <w:p w:rsidR="00205BCE" w:rsidRPr="00205BCE" w:rsidRDefault="00205BCE" w:rsidP="0020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205BCE" w:rsidRPr="00205BCE" w:rsidRDefault="00205BCE" w:rsidP="00205BCE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205BCE">
              <w:rPr>
                <w:rFonts w:ascii="Times New Roman" w:hAnsi="Times New Roman" w:cs="Times New Roman"/>
              </w:rPr>
              <w:t>организация в границах Саргазинского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5B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09" w:type="dxa"/>
            <w:tcBorders>
              <w:bottom w:val="single" w:sz="4" w:space="0" w:color="auto"/>
              <w:right w:val="single" w:sz="4" w:space="0" w:color="auto"/>
            </w:tcBorders>
          </w:tcPr>
          <w:p w:rsidR="00205BCE" w:rsidRPr="00205BCE" w:rsidRDefault="00205BCE" w:rsidP="00205BCE">
            <w:pPr>
              <w:pStyle w:val="a8"/>
              <w:rPr>
                <w:rFonts w:ascii="Times New Roman" w:hAnsi="Times New Roman" w:cs="Times New Roman"/>
              </w:rPr>
            </w:pPr>
            <w:r w:rsidRPr="00205BCE">
              <w:rPr>
                <w:rFonts w:ascii="Times New Roman" w:hAnsi="Times New Roman" w:cs="Times New Roman"/>
              </w:rPr>
              <w:t>Марка, модель, коммерческое наименование машины: ПмК-10-01, «ТЕРМИТ-1000»,</w:t>
            </w:r>
          </w:p>
          <w:p w:rsidR="00205BCE" w:rsidRPr="00205BCE" w:rsidRDefault="00205BCE" w:rsidP="00205BCE">
            <w:pPr>
              <w:pStyle w:val="a8"/>
              <w:rPr>
                <w:rFonts w:ascii="Times New Roman" w:hAnsi="Times New Roman" w:cs="Times New Roman"/>
              </w:rPr>
            </w:pPr>
            <w:r w:rsidRPr="00205BCE">
              <w:rPr>
                <w:rFonts w:ascii="Times New Roman" w:hAnsi="Times New Roman" w:cs="Times New Roman"/>
              </w:rPr>
              <w:t>Год производства: 2020</w:t>
            </w:r>
          </w:p>
          <w:p w:rsidR="00205BCE" w:rsidRPr="00205BCE" w:rsidRDefault="00205BCE" w:rsidP="00205BCE">
            <w:pPr>
              <w:pStyle w:val="a8"/>
              <w:rPr>
                <w:rFonts w:ascii="Times New Roman" w:hAnsi="Times New Roman" w:cs="Times New Roman"/>
              </w:rPr>
            </w:pPr>
            <w:r w:rsidRPr="00205BCE">
              <w:rPr>
                <w:rFonts w:ascii="Times New Roman" w:hAnsi="Times New Roman" w:cs="Times New Roman"/>
              </w:rPr>
              <w:t>Заводской номер машины: 059</w:t>
            </w:r>
          </w:p>
          <w:p w:rsidR="00205BCE" w:rsidRPr="00205BCE" w:rsidRDefault="00205BCE" w:rsidP="00205BC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05BCE">
              <w:rPr>
                <w:rFonts w:ascii="Times New Roman" w:hAnsi="Times New Roman" w:cs="Times New Roman"/>
              </w:rPr>
              <w:t xml:space="preserve">Модель, № двигателя: </w:t>
            </w:r>
            <w:proofErr w:type="spellStart"/>
            <w:r w:rsidRPr="00205BCE">
              <w:rPr>
                <w:rFonts w:ascii="Times New Roman" w:hAnsi="Times New Roman" w:cs="Times New Roman"/>
                <w:lang w:val="en-US"/>
              </w:rPr>
              <w:t>Hatz</w:t>
            </w:r>
            <w:proofErr w:type="spellEnd"/>
            <w:r w:rsidRPr="00205BCE">
              <w:rPr>
                <w:rFonts w:ascii="Times New Roman" w:hAnsi="Times New Roman" w:cs="Times New Roman"/>
                <w:lang w:val="en-US"/>
              </w:rPr>
              <w:t xml:space="preserve"> 3M41 1061419016172</w:t>
            </w:r>
          </w:p>
          <w:p w:rsidR="00205BCE" w:rsidRPr="00205BCE" w:rsidRDefault="00205BCE" w:rsidP="00205BCE">
            <w:pPr>
              <w:pStyle w:val="a8"/>
              <w:rPr>
                <w:rFonts w:ascii="Times New Roman" w:hAnsi="Times New Roman" w:cs="Times New Roman"/>
              </w:rPr>
            </w:pPr>
            <w:r w:rsidRPr="00205BCE">
              <w:rPr>
                <w:rFonts w:ascii="Times New Roman" w:hAnsi="Times New Roman" w:cs="Times New Roman"/>
              </w:rPr>
              <w:t xml:space="preserve"> Цвет машины: Оранжевый</w:t>
            </w:r>
          </w:p>
          <w:p w:rsidR="00205BCE" w:rsidRPr="00205BCE" w:rsidRDefault="00205BCE" w:rsidP="00205BCE">
            <w:pPr>
              <w:pStyle w:val="a8"/>
            </w:pPr>
            <w:r w:rsidRPr="00205BCE">
              <w:rPr>
                <w:rFonts w:ascii="Times New Roman" w:hAnsi="Times New Roman" w:cs="Times New Roman"/>
              </w:rPr>
              <w:t>Государственный регистрационный знак: 6510 УА 74</w:t>
            </w:r>
          </w:p>
        </w:tc>
      </w:tr>
    </w:tbl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4664"/>
      </w:tblGrid>
      <w:tr w:rsidR="00205BCE" w:rsidRPr="00056968" w:rsidTr="008E1A60">
        <w:tc>
          <w:tcPr>
            <w:tcW w:w="5211" w:type="dxa"/>
          </w:tcPr>
          <w:p w:rsidR="00205BCE" w:rsidRPr="00056968" w:rsidRDefault="00205BCE" w:rsidP="008E1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«Арендодатель»</w:t>
            </w:r>
          </w:p>
        </w:tc>
        <w:tc>
          <w:tcPr>
            <w:tcW w:w="4664" w:type="dxa"/>
          </w:tcPr>
          <w:p w:rsidR="00205BCE" w:rsidRPr="00056968" w:rsidRDefault="00205BCE" w:rsidP="008E1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«Арендатор»</w:t>
            </w:r>
          </w:p>
          <w:p w:rsidR="00205BCE" w:rsidRPr="00056968" w:rsidRDefault="00205BCE" w:rsidP="008E1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BCE" w:rsidRPr="00056968" w:rsidTr="008E1A60">
        <w:tc>
          <w:tcPr>
            <w:tcW w:w="5211" w:type="dxa"/>
          </w:tcPr>
          <w:p w:rsidR="00205BCE" w:rsidRPr="00056968" w:rsidRDefault="00205BCE" w:rsidP="008E1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 /В.Ю. Новгородцев/</w:t>
            </w:r>
          </w:p>
        </w:tc>
        <w:tc>
          <w:tcPr>
            <w:tcW w:w="4664" w:type="dxa"/>
          </w:tcPr>
          <w:p w:rsidR="00205BCE" w:rsidRPr="00056968" w:rsidRDefault="00205BCE" w:rsidP="008E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Деева</w:t>
            </w:r>
            <w:r w:rsidRPr="000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205BCE" w:rsidRPr="00056968" w:rsidRDefault="00205BCE" w:rsidP="0020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М.П.</w:t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    М.П.</w:t>
      </w:r>
    </w:p>
    <w:p w:rsidR="00205BCE" w:rsidRPr="00056968" w:rsidRDefault="00205BCE" w:rsidP="0020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Pr="006226F7" w:rsidRDefault="00205BCE" w:rsidP="00205BC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05BCE" w:rsidRPr="006226F7" w:rsidRDefault="00205BCE" w:rsidP="00205BC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</w:p>
    <w:p w:rsidR="00205BCE" w:rsidRPr="006226F7" w:rsidRDefault="00205BCE" w:rsidP="00205BC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6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</w:p>
    <w:p w:rsid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p w:rsidR="00205BCE" w:rsidRPr="00205BCE" w:rsidRDefault="00205BCE" w:rsidP="00205BC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205BCE" w:rsidRPr="00205BCE" w:rsidRDefault="00205BCE" w:rsidP="00205BC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 Т</w:t>
      </w:r>
    </w:p>
    <w:p w:rsidR="00205BCE" w:rsidRPr="00205BCE" w:rsidRDefault="00205BCE" w:rsidP="00205BC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движимого имущества</w:t>
      </w:r>
    </w:p>
    <w:p w:rsidR="00205BCE" w:rsidRPr="00205BCE" w:rsidRDefault="00205BCE" w:rsidP="00205BC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BCE" w:rsidRPr="00205BCE" w:rsidRDefault="00205BCE" w:rsidP="00205B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нижеподписавшиеся, Арендатор</w:t>
      </w:r>
    </w:p>
    <w:p w:rsidR="00205BCE" w:rsidRPr="00205BCE" w:rsidRDefault="00205BCE" w:rsidP="00205B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  «Вознесенское ЖКХ»</w:t>
      </w: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205BCE" w:rsidRPr="00205BCE" w:rsidRDefault="00205BCE" w:rsidP="00205B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(наименование предприятия)</w:t>
      </w:r>
    </w:p>
    <w:p w:rsidR="00205BCE" w:rsidRPr="00205BCE" w:rsidRDefault="00205BCE" w:rsidP="00205B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Pr="00205B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 Деевой Ирины Павловны</w:t>
      </w: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05BCE" w:rsidRPr="00205BCE" w:rsidRDefault="00205BCE" w:rsidP="00205B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(должность, Ф.И.О.)</w:t>
      </w:r>
    </w:p>
    <w:p w:rsidR="00205BCE" w:rsidRPr="00205BCE" w:rsidRDefault="00205BCE" w:rsidP="00205B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Арендодателя </w:t>
      </w:r>
      <w:r w:rsidRPr="00205B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Саргазинского сельского поселения</w:t>
      </w: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05BCE" w:rsidRPr="00205BCE" w:rsidRDefault="00205BCE" w:rsidP="00205B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Pr="00205B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Главы администрации, Новгородцева Вячеслава Юрьевича</w:t>
      </w: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05BCE" w:rsidRPr="00205BCE" w:rsidRDefault="00205BCE" w:rsidP="00205B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(должность, Ф.И.О.)</w:t>
      </w:r>
    </w:p>
    <w:p w:rsidR="00205BCE" w:rsidRPr="00205BCE" w:rsidRDefault="00205BCE" w:rsidP="00205B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следующем:</w:t>
      </w:r>
    </w:p>
    <w:p w:rsidR="00205BCE" w:rsidRPr="00205BCE" w:rsidRDefault="00205BCE" w:rsidP="00205B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аренды от 01.</w:t>
      </w:r>
      <w:r w:rsidR="003819A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№ </w:t>
      </w:r>
      <w:r w:rsidR="003819A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bookmarkStart w:id="0" w:name="_GoBack"/>
      <w:bookmarkEnd w:id="0"/>
      <w:r w:rsidRPr="00205B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передает Арендатору во временное пользование движимое имущество</w:t>
      </w:r>
    </w:p>
    <w:p w:rsidR="00205BCE" w:rsidRPr="00205BCE" w:rsidRDefault="00205BCE" w:rsidP="00205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CE" w:rsidRPr="00205BCE" w:rsidRDefault="00205BCE" w:rsidP="00205BCE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2669"/>
        <w:gridCol w:w="2879"/>
        <w:gridCol w:w="3909"/>
      </w:tblGrid>
      <w:tr w:rsidR="00205BCE" w:rsidRPr="00205BCE" w:rsidTr="008E1A60">
        <w:tc>
          <w:tcPr>
            <w:tcW w:w="857" w:type="dxa"/>
          </w:tcPr>
          <w:p w:rsidR="00205BCE" w:rsidRPr="00205BCE" w:rsidRDefault="00205BCE" w:rsidP="00205BCE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69" w:type="dxa"/>
          </w:tcPr>
          <w:p w:rsidR="00205BCE" w:rsidRPr="00205BCE" w:rsidRDefault="00205BCE" w:rsidP="00205BCE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879" w:type="dxa"/>
          </w:tcPr>
          <w:p w:rsidR="00205BCE" w:rsidRPr="00205BCE" w:rsidRDefault="00205BCE" w:rsidP="00205BCE">
            <w:pPr>
              <w:numPr>
                <w:ilvl w:val="1"/>
                <w:numId w:val="1"/>
              </w:numPr>
              <w:tabs>
                <w:tab w:val="clear" w:pos="360"/>
                <w:tab w:val="num" w:pos="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(специализация) имущества</w:t>
            </w:r>
          </w:p>
        </w:tc>
        <w:tc>
          <w:tcPr>
            <w:tcW w:w="3909" w:type="dxa"/>
            <w:tcBorders>
              <w:right w:val="single" w:sz="4" w:space="0" w:color="auto"/>
            </w:tcBorders>
          </w:tcPr>
          <w:p w:rsidR="00205BCE" w:rsidRPr="00205BCE" w:rsidRDefault="00205BCE" w:rsidP="00205BCE">
            <w:pPr>
              <w:numPr>
                <w:ilvl w:val="1"/>
                <w:numId w:val="1"/>
              </w:numPr>
              <w:tabs>
                <w:tab w:val="clear" w:pos="360"/>
                <w:tab w:val="num" w:pos="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 имущества (регистрационный знак)</w:t>
            </w:r>
          </w:p>
        </w:tc>
      </w:tr>
      <w:tr w:rsidR="00205BCE" w:rsidRPr="00205BCE" w:rsidTr="008E1A60">
        <w:trPr>
          <w:trHeight w:val="675"/>
        </w:trPr>
        <w:tc>
          <w:tcPr>
            <w:tcW w:w="857" w:type="dxa"/>
            <w:tcBorders>
              <w:bottom w:val="single" w:sz="4" w:space="0" w:color="auto"/>
            </w:tcBorders>
          </w:tcPr>
          <w:p w:rsidR="00205BCE" w:rsidRPr="00205BCE" w:rsidRDefault="00205BCE" w:rsidP="0020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205BCE" w:rsidRPr="00205BCE" w:rsidRDefault="00205BCE" w:rsidP="0020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BCE" w:rsidRPr="00205BCE" w:rsidRDefault="00205BCE" w:rsidP="0020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205BCE" w:rsidRPr="00205BCE" w:rsidRDefault="00205BCE" w:rsidP="0020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 малогабаритный колесный</w:t>
            </w:r>
          </w:p>
          <w:p w:rsidR="00205BCE" w:rsidRPr="00205BCE" w:rsidRDefault="00205BCE" w:rsidP="0020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205BCE" w:rsidRPr="00205BCE" w:rsidRDefault="00205BCE" w:rsidP="00205BCE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границах Саргазинского сельского поселения </w:t>
            </w:r>
          </w:p>
        </w:tc>
        <w:tc>
          <w:tcPr>
            <w:tcW w:w="3909" w:type="dxa"/>
            <w:tcBorders>
              <w:bottom w:val="single" w:sz="4" w:space="0" w:color="auto"/>
              <w:right w:val="single" w:sz="4" w:space="0" w:color="auto"/>
            </w:tcBorders>
          </w:tcPr>
          <w:p w:rsidR="00205BCE" w:rsidRPr="00205BCE" w:rsidRDefault="00205BCE" w:rsidP="0020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модель, коммерческое наименование машины: ПмК-10-01, «ТЕРМИТ-1000»,</w:t>
            </w:r>
          </w:p>
          <w:p w:rsidR="00205BCE" w:rsidRPr="00205BCE" w:rsidRDefault="00205BCE" w:rsidP="0020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производства: 2020</w:t>
            </w:r>
          </w:p>
          <w:p w:rsidR="00205BCE" w:rsidRPr="00205BCE" w:rsidRDefault="00205BCE" w:rsidP="0020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 машины: 059</w:t>
            </w:r>
          </w:p>
          <w:p w:rsidR="00205BCE" w:rsidRPr="00205BCE" w:rsidRDefault="00205BCE" w:rsidP="0020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Модель, № двигателя: </w:t>
            </w:r>
            <w:proofErr w:type="spellStart"/>
            <w:r w:rsidRPr="00205B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Hatz</w:t>
            </w:r>
            <w:proofErr w:type="spellEnd"/>
            <w:r w:rsidRPr="00205B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3M41 1061419016172</w:t>
            </w:r>
          </w:p>
          <w:p w:rsidR="00205BCE" w:rsidRPr="00205BCE" w:rsidRDefault="00205BCE" w:rsidP="00205BCE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машины: Оранжевый</w:t>
            </w:r>
          </w:p>
          <w:p w:rsidR="00205BCE" w:rsidRPr="00205BCE" w:rsidRDefault="00205BCE" w:rsidP="00205BCE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знак: 6510 УА 74</w:t>
            </w:r>
          </w:p>
        </w:tc>
      </w:tr>
    </w:tbl>
    <w:p w:rsidR="00205BCE" w:rsidRPr="00205BCE" w:rsidRDefault="00205BCE" w:rsidP="00205BCE">
      <w:pPr>
        <w:spacing w:after="0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CE" w:rsidRPr="00205BCE" w:rsidRDefault="00205BCE" w:rsidP="00205BCE">
      <w:pPr>
        <w:spacing w:after="0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передаваемых документов:</w:t>
      </w:r>
    </w:p>
    <w:p w:rsidR="00205BCE" w:rsidRPr="00205BCE" w:rsidRDefault="00205BCE" w:rsidP="00205BCE">
      <w:pPr>
        <w:spacing w:after="0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Свидетельство о прохождении технического осмотра (СС 909558 от 01.12.2020 г.);</w:t>
      </w:r>
    </w:p>
    <w:p w:rsidR="00205BCE" w:rsidRPr="00205BCE" w:rsidRDefault="00205BCE" w:rsidP="00205BCE">
      <w:pPr>
        <w:spacing w:after="0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Свидетельства о регистрации машины (СК 485983 от 01.12.2020 г.)</w:t>
      </w:r>
    </w:p>
    <w:p w:rsidR="00205BCE" w:rsidRPr="00205BCE" w:rsidRDefault="00205BCE" w:rsidP="00205BCE">
      <w:pPr>
        <w:spacing w:after="0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CE" w:rsidRPr="00205BCE" w:rsidRDefault="00205BCE" w:rsidP="00205BCE">
      <w:pPr>
        <w:spacing w:after="0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жилищно-коммунального хозяйства.</w:t>
      </w:r>
    </w:p>
    <w:p w:rsidR="00205BCE" w:rsidRPr="00205BCE" w:rsidRDefault="00205BCE" w:rsidP="00205BCE">
      <w:pPr>
        <w:spacing w:after="0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движимое имущество находится в хорошем состоянии.</w:t>
      </w:r>
    </w:p>
    <w:p w:rsidR="00205BCE" w:rsidRPr="00205BCE" w:rsidRDefault="00205BCE" w:rsidP="00205BCE">
      <w:pPr>
        <w:spacing w:after="0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акт не является документом на право собственности имущества.</w:t>
      </w:r>
    </w:p>
    <w:p w:rsidR="00205BCE" w:rsidRPr="00205BCE" w:rsidRDefault="00205BCE" w:rsidP="00205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4664"/>
      </w:tblGrid>
      <w:tr w:rsidR="00205BCE" w:rsidRPr="00056968" w:rsidTr="008E1A60">
        <w:tc>
          <w:tcPr>
            <w:tcW w:w="5211" w:type="dxa"/>
          </w:tcPr>
          <w:p w:rsidR="00205BCE" w:rsidRPr="00056968" w:rsidRDefault="00205BCE" w:rsidP="008E1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«Арендодатель»</w:t>
            </w:r>
          </w:p>
        </w:tc>
        <w:tc>
          <w:tcPr>
            <w:tcW w:w="4664" w:type="dxa"/>
          </w:tcPr>
          <w:p w:rsidR="00205BCE" w:rsidRPr="00056968" w:rsidRDefault="00205BCE" w:rsidP="008E1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«Арендатор»</w:t>
            </w:r>
          </w:p>
          <w:p w:rsidR="00205BCE" w:rsidRPr="00056968" w:rsidRDefault="00205BCE" w:rsidP="008E1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BCE" w:rsidRPr="00056968" w:rsidTr="008E1A60">
        <w:tc>
          <w:tcPr>
            <w:tcW w:w="5211" w:type="dxa"/>
          </w:tcPr>
          <w:p w:rsidR="00205BCE" w:rsidRPr="00056968" w:rsidRDefault="00205BCE" w:rsidP="008E1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 /В.Ю. Новгородцев/</w:t>
            </w:r>
          </w:p>
        </w:tc>
        <w:tc>
          <w:tcPr>
            <w:tcW w:w="4664" w:type="dxa"/>
          </w:tcPr>
          <w:p w:rsidR="00205BCE" w:rsidRPr="00056968" w:rsidRDefault="00205BCE" w:rsidP="008E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Деева</w:t>
            </w:r>
            <w:r w:rsidRPr="000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205BCE" w:rsidRPr="00056968" w:rsidRDefault="00205BCE" w:rsidP="0020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М.П.</w:t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56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    М.П.</w:t>
      </w:r>
    </w:p>
    <w:p w:rsidR="00205BCE" w:rsidRPr="00056968" w:rsidRDefault="00205BCE" w:rsidP="00205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CE" w:rsidRPr="00205BCE" w:rsidRDefault="00205BCE" w:rsidP="00205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CE" w:rsidRPr="00205BCE" w:rsidRDefault="00205BCE" w:rsidP="00205BCE">
      <w:pPr>
        <w:jc w:val="center"/>
        <w:rPr>
          <w:rFonts w:ascii="Times New Roman" w:hAnsi="Times New Roman" w:cs="Times New Roman"/>
          <w:b/>
        </w:rPr>
      </w:pPr>
    </w:p>
    <w:sectPr w:rsidR="00205BCE" w:rsidRPr="00205BCE" w:rsidSect="000750B7">
      <w:headerReference w:type="even" r:id="rId8"/>
      <w:headerReference w:type="default" r:id="rId9"/>
      <w:pgSz w:w="11907" w:h="16840" w:code="9"/>
      <w:pgMar w:top="851" w:right="500" w:bottom="851" w:left="1309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95" w:rsidRDefault="00970595">
      <w:pPr>
        <w:spacing w:after="0" w:line="240" w:lineRule="auto"/>
      </w:pPr>
      <w:r>
        <w:separator/>
      </w:r>
    </w:p>
  </w:endnote>
  <w:endnote w:type="continuationSeparator" w:id="0">
    <w:p w:rsidR="00970595" w:rsidRDefault="0097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95" w:rsidRDefault="00970595">
      <w:pPr>
        <w:spacing w:after="0" w:line="240" w:lineRule="auto"/>
      </w:pPr>
      <w:r>
        <w:separator/>
      </w:r>
    </w:p>
  </w:footnote>
  <w:footnote w:type="continuationSeparator" w:id="0">
    <w:p w:rsidR="00970595" w:rsidRDefault="0097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8B" w:rsidRDefault="00056968" w:rsidP="001611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A8B" w:rsidRDefault="00970595" w:rsidP="00F7679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8B" w:rsidRDefault="00056968" w:rsidP="001611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9AC">
      <w:rPr>
        <w:rStyle w:val="a5"/>
        <w:noProof/>
      </w:rPr>
      <w:t>2</w:t>
    </w:r>
    <w:r>
      <w:rPr>
        <w:rStyle w:val="a5"/>
      </w:rPr>
      <w:fldChar w:fldCharType="end"/>
    </w:r>
  </w:p>
  <w:p w:rsidR="00F91A8B" w:rsidRDefault="00970595" w:rsidP="00F7679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F80"/>
    <w:multiLevelType w:val="hybridMultilevel"/>
    <w:tmpl w:val="C2862034"/>
    <w:lvl w:ilvl="0" w:tplc="EDA21F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5EA89A4">
      <w:numFmt w:val="none"/>
      <w:lvlText w:val=""/>
      <w:lvlJc w:val="left"/>
      <w:pPr>
        <w:tabs>
          <w:tab w:val="num" w:pos="360"/>
        </w:tabs>
      </w:pPr>
    </w:lvl>
    <w:lvl w:ilvl="2" w:tplc="DB8661B8">
      <w:numFmt w:val="none"/>
      <w:lvlText w:val=""/>
      <w:lvlJc w:val="left"/>
      <w:pPr>
        <w:tabs>
          <w:tab w:val="num" w:pos="360"/>
        </w:tabs>
      </w:pPr>
    </w:lvl>
    <w:lvl w:ilvl="3" w:tplc="5F50D594">
      <w:numFmt w:val="none"/>
      <w:lvlText w:val=""/>
      <w:lvlJc w:val="left"/>
      <w:pPr>
        <w:tabs>
          <w:tab w:val="num" w:pos="360"/>
        </w:tabs>
      </w:pPr>
    </w:lvl>
    <w:lvl w:ilvl="4" w:tplc="246E081C">
      <w:numFmt w:val="none"/>
      <w:lvlText w:val=""/>
      <w:lvlJc w:val="left"/>
      <w:pPr>
        <w:tabs>
          <w:tab w:val="num" w:pos="360"/>
        </w:tabs>
      </w:pPr>
    </w:lvl>
    <w:lvl w:ilvl="5" w:tplc="76D446E6">
      <w:numFmt w:val="none"/>
      <w:lvlText w:val=""/>
      <w:lvlJc w:val="left"/>
      <w:pPr>
        <w:tabs>
          <w:tab w:val="num" w:pos="360"/>
        </w:tabs>
      </w:pPr>
    </w:lvl>
    <w:lvl w:ilvl="6" w:tplc="7A1E4480">
      <w:numFmt w:val="none"/>
      <w:lvlText w:val=""/>
      <w:lvlJc w:val="left"/>
      <w:pPr>
        <w:tabs>
          <w:tab w:val="num" w:pos="360"/>
        </w:tabs>
      </w:pPr>
    </w:lvl>
    <w:lvl w:ilvl="7" w:tplc="596CFD08">
      <w:numFmt w:val="none"/>
      <w:lvlText w:val=""/>
      <w:lvlJc w:val="left"/>
      <w:pPr>
        <w:tabs>
          <w:tab w:val="num" w:pos="360"/>
        </w:tabs>
      </w:pPr>
    </w:lvl>
    <w:lvl w:ilvl="8" w:tplc="E418EFE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2501162"/>
    <w:multiLevelType w:val="hybridMultilevel"/>
    <w:tmpl w:val="8ABA803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1F"/>
    <w:rsid w:val="00056968"/>
    <w:rsid w:val="00205BCE"/>
    <w:rsid w:val="003819AC"/>
    <w:rsid w:val="00533017"/>
    <w:rsid w:val="006226F7"/>
    <w:rsid w:val="00947EC2"/>
    <w:rsid w:val="0095361F"/>
    <w:rsid w:val="00970595"/>
    <w:rsid w:val="00A96619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9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6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6968"/>
  </w:style>
  <w:style w:type="paragraph" w:styleId="a6">
    <w:name w:val="Balloon Text"/>
    <w:basedOn w:val="a"/>
    <w:link w:val="a7"/>
    <w:uiPriority w:val="99"/>
    <w:semiHidden/>
    <w:unhideWhenUsed/>
    <w:rsid w:val="0005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96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05B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9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6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6968"/>
  </w:style>
  <w:style w:type="paragraph" w:styleId="a6">
    <w:name w:val="Balloon Text"/>
    <w:basedOn w:val="a"/>
    <w:link w:val="a7"/>
    <w:uiPriority w:val="99"/>
    <w:semiHidden/>
    <w:unhideWhenUsed/>
    <w:rsid w:val="0005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96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05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2020-08-17T11:17:00Z</cp:lastPrinted>
  <dcterms:created xsi:type="dcterms:W3CDTF">2020-08-17T11:17:00Z</dcterms:created>
  <dcterms:modified xsi:type="dcterms:W3CDTF">2022-03-02T05:02:00Z</dcterms:modified>
</cp:coreProperties>
</file>